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3078A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bookmarkStart w:id="0" w:name="_GoBack"/>
    </w:p>
    <w:p w14:paraId="64752973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14:paraId="7DC40567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14:paraId="64103E72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14:paraId="5E388955" w14:textId="77777777" w:rsidR="003C6498" w:rsidRPr="00686CFD" w:rsidRDefault="006142C7" w:rsidP="00686CFD">
      <w:pPr>
        <w:spacing w:after="0"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New Facebook Features Fighting Election Lies</w:t>
      </w:r>
    </w:p>
    <w:p w14:paraId="39F96DA0" w14:textId="77777777" w:rsidR="003C6498" w:rsidRPr="00686CFD" w:rsidRDefault="00E96B76" w:rsidP="00686CFD">
      <w:pPr>
        <w:spacing w:after="0"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686CF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Student’s </w:t>
      </w:r>
      <w:r w:rsidR="008E4E3C" w:rsidRPr="00686CF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Name</w:t>
      </w:r>
    </w:p>
    <w:p w14:paraId="30EF749C" w14:textId="77777777" w:rsidR="003C6498" w:rsidRPr="00686CFD" w:rsidRDefault="001C0571" w:rsidP="00686CFD">
      <w:pPr>
        <w:spacing w:after="0"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686CF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Institutional A</w:t>
      </w:r>
      <w:r w:rsidR="008E4E3C" w:rsidRPr="00686CF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ffiliation</w:t>
      </w:r>
    </w:p>
    <w:p w14:paraId="6D594435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49AA6A8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BF8492F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F1C54DC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CF04C06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9A13C52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9941432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D78621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74149CC" w14:textId="77777777" w:rsidR="003C6498" w:rsidRPr="00686CFD" w:rsidRDefault="003C6498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EB8FE96" w14:textId="77777777" w:rsidR="001C0571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  <w:r w:rsidRPr="00686CFD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2A0B9FE1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1B0136FC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18A71686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5D17D643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7683C265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37C598C6" w14:textId="77777777" w:rsidR="00686CFD" w:rsidRPr="00686CFD" w:rsidRDefault="00686CFD" w:rsidP="00686CFD">
      <w:pPr>
        <w:tabs>
          <w:tab w:val="left" w:pos="7410"/>
        </w:tabs>
        <w:spacing w:after="0" w:line="48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3282B5FA" w14:textId="77777777" w:rsidR="00345F22" w:rsidRPr="00686CFD" w:rsidRDefault="006142C7" w:rsidP="006142C7">
      <w:pPr>
        <w:spacing w:after="0"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142C7">
        <w:rPr>
          <w:rFonts w:ascii="Times New Roman" w:hAnsi="Times New Roman"/>
          <w:color w:val="000000" w:themeColor="text1"/>
          <w:sz w:val="24"/>
          <w:szCs w:val="24"/>
        </w:rPr>
        <w:lastRenderedPageBreak/>
        <w:t>New Facebook Features Fighting Election Lies</w:t>
      </w:r>
    </w:p>
    <w:p w14:paraId="5B8C0DB0" w14:textId="77777777" w:rsidR="004C2FC5" w:rsidRPr="00E74C40" w:rsidRDefault="006142C7" w:rsidP="00686CFD">
      <w:pPr>
        <w:spacing w:after="0" w:line="48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74C40">
        <w:rPr>
          <w:rFonts w:ascii="Times New Roman" w:hAnsi="Times New Roman"/>
          <w:b/>
          <w:color w:val="000000" w:themeColor="text1"/>
          <w:sz w:val="24"/>
          <w:szCs w:val="24"/>
        </w:rPr>
        <w:t>Synopsis</w:t>
      </w:r>
    </w:p>
    <w:p w14:paraId="26F5F8EC" w14:textId="77777777" w:rsidR="00283393" w:rsidRDefault="00E74C40" w:rsidP="00283393">
      <w:pPr>
        <w:spacing w:after="0" w:line="48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Facebook accounts that are often hacked during political campaigns are considered as the leading in spreading disinformation. According to the article, Facebook designed a slew approach of making announcements with the intent of stopping the 2020 election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interferances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. One of the new features that has been designed with the intent of addressing the issue is the Facebook Protect. The hijacking of accounts by political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andidates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as well as their campaign staff members plays a vital role in the stealing of vital information, exposing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secreats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as well as the spread of disinformation</w:t>
      </w:r>
      <w:r w:rsidR="00EC41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C41B5" w:rsidRPr="00EC41B5">
        <w:rPr>
          <w:rFonts w:ascii="Times New Roman" w:hAnsi="Times New Roman"/>
          <w:color w:val="000000" w:themeColor="text1"/>
          <w:sz w:val="24"/>
          <w:szCs w:val="24"/>
        </w:rPr>
        <w:t>(Josh, 2019)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In a bid directed towards safeguarding the vulnerable users, Facebook resorted to the launch of new programs that provide extra security to protect the users through the use of a two-factor authentication process, enabling the organization to monitor any hacking attempts such as the use of suspicious logins. </w:t>
      </w:r>
    </w:p>
    <w:p w14:paraId="455B435C" w14:textId="77777777" w:rsidR="00283393" w:rsidRDefault="00C24106" w:rsidP="00283393">
      <w:pPr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06B05">
        <w:rPr>
          <w:rFonts w:ascii="Times New Roman" w:hAnsi="Times New Roman"/>
          <w:b/>
          <w:color w:val="000000" w:themeColor="text1"/>
          <w:sz w:val="24"/>
          <w:szCs w:val="24"/>
        </w:rPr>
        <w:t>Matters Troubling in the Case</w:t>
      </w:r>
    </w:p>
    <w:p w14:paraId="59340127" w14:textId="77777777" w:rsidR="006A7121" w:rsidRDefault="00283393" w:rsidP="006A7121">
      <w:pPr>
        <w:spacing w:after="0" w:line="48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One of the troubling factors in this case lies in the fact that t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he higher dependence on information and communication technologies (ICT) and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infreustructures</w:t>
      </w:r>
      <w:proofErr w:type="spellEnd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 therefore exposes several nations to the vulnerabi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lity of the cyberspace. </w:t>
      </w:r>
      <w:proofErr w:type="spellStart"/>
      <w:r w:rsidR="00306B05">
        <w:rPr>
          <w:rFonts w:ascii="Times New Roman" w:hAnsi="Times New Roman"/>
          <w:color w:val="000000" w:themeColor="text1"/>
          <w:sz w:val="24"/>
          <w:szCs w:val="24"/>
        </w:rPr>
        <w:t>Eenemis</w:t>
      </w:r>
      <w:proofErr w:type="spellEnd"/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currently have the capacity to lodge their attacks on these </w:t>
      </w:r>
      <w:proofErr w:type="spellStart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i</w:t>
      </w:r>
      <w:r>
        <w:rPr>
          <w:rFonts w:ascii="Times New Roman" w:hAnsi="Times New Roman"/>
          <w:color w:val="000000" w:themeColor="text1"/>
          <w:sz w:val="24"/>
          <w:szCs w:val="24"/>
        </w:rPr>
        <w:t>nfrustructures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through the reli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an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ce 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on the cyberspace with the intent of destroying or degrading th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e systems. This clearly reveals 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that a </w:t>
      </w:r>
      <w:proofErr w:type="gramStart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nations</w:t>
      </w:r>
      <w:proofErr w:type="gramEnd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 crucial information </w:t>
      </w:r>
      <w:proofErr w:type="spellStart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infrustructures</w:t>
      </w:r>
      <w:proofErr w:type="spellEnd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 and its militar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y networks in this contemporary 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time are vulnerable to cyberattacks. The United States therefore n</w:t>
      </w:r>
      <w:r w:rsidR="00306B05">
        <w:rPr>
          <w:rFonts w:ascii="Times New Roman" w:hAnsi="Times New Roman"/>
          <w:color w:val="000000" w:themeColor="text1"/>
          <w:sz w:val="24"/>
          <w:szCs w:val="24"/>
        </w:rPr>
        <w:t xml:space="preserve">eeds to establish measures that 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may be used in protecting its critical information </w:t>
      </w:r>
      <w:proofErr w:type="spellStart"/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>infrustructures</w:t>
      </w:r>
      <w:proofErr w:type="spellEnd"/>
      <w:r w:rsidR="00EC41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C41B5" w:rsidRPr="00EC41B5">
        <w:rPr>
          <w:rFonts w:ascii="Times New Roman" w:hAnsi="Times New Roman"/>
          <w:color w:val="000000" w:themeColor="text1"/>
          <w:sz w:val="24"/>
          <w:szCs w:val="24"/>
        </w:rPr>
        <w:t>(Josh, 2019)</w:t>
      </w:r>
      <w:r w:rsidR="00306B05" w:rsidRPr="00306B0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t>It is evident that the use of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passwords as well as usernames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t>are currently weaker. This therefore makes it easier for the attackers to access a nations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t xml:space="preserve">information systems before </w:t>
      </w:r>
      <w:proofErr w:type="spellStart"/>
      <w:r w:rsidRPr="00283393">
        <w:rPr>
          <w:rFonts w:ascii="Times New Roman" w:hAnsi="Times New Roman"/>
          <w:color w:val="000000" w:themeColor="text1"/>
          <w:sz w:val="24"/>
          <w:szCs w:val="24"/>
        </w:rPr>
        <w:t>comprosmising</w:t>
      </w:r>
      <w:proofErr w:type="spellEnd"/>
      <w:r w:rsidRPr="00283393">
        <w:rPr>
          <w:rFonts w:ascii="Times New Roman" w:hAnsi="Times New Roman"/>
          <w:color w:val="000000" w:themeColor="text1"/>
          <w:sz w:val="24"/>
          <w:szCs w:val="24"/>
        </w:rPr>
        <w:t xml:space="preserve"> sensitive information and data of a gover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nment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t xml:space="preserve">agency. In turn,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lastRenderedPageBreak/>
        <w:t>this has significantly exerted immense pressures on the experts of varied security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83393">
        <w:rPr>
          <w:rFonts w:ascii="Times New Roman" w:hAnsi="Times New Roman"/>
          <w:color w:val="000000" w:themeColor="text1"/>
          <w:sz w:val="24"/>
          <w:szCs w:val="24"/>
        </w:rPr>
        <w:t xml:space="preserve">systems in order to devise authentication approaches that are secure. </w:t>
      </w:r>
    </w:p>
    <w:p w14:paraId="3B1D221D" w14:textId="77777777" w:rsidR="006A7121" w:rsidRDefault="00283393" w:rsidP="006A7121">
      <w:pPr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83393">
        <w:rPr>
          <w:rFonts w:ascii="Times New Roman" w:hAnsi="Times New Roman"/>
          <w:b/>
          <w:color w:val="000000" w:themeColor="text1"/>
          <w:sz w:val="24"/>
          <w:szCs w:val="24"/>
        </w:rPr>
        <w:t>Theory;</w:t>
      </w:r>
    </w:p>
    <w:p w14:paraId="67B2906B" w14:textId="77777777" w:rsidR="004C2FC5" w:rsidRDefault="00283393" w:rsidP="006A7121">
      <w:pPr>
        <w:spacing w:after="0" w:line="48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As established in the case, organizations need to construe measures 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driven towards establishing security approaches that may be used in protecting their </w:t>
      </w:r>
      <w:proofErr w:type="gramStart"/>
      <w:r w:rsidR="006A7121">
        <w:rPr>
          <w:rFonts w:ascii="Times New Roman" w:hAnsi="Times New Roman"/>
          <w:color w:val="000000" w:themeColor="text1"/>
          <w:sz w:val="24"/>
          <w:szCs w:val="24"/>
        </w:rPr>
        <w:t>users</w:t>
      </w:r>
      <w:proofErr w:type="gramEnd"/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 credentials.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The society is currently on the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 cusp of a social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insurgency, denoting the need to redefine and repeal our current s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ocial behaviors with regards to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our virtual interactions on social media. Recently, a conversation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 with a friend revealed quite a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lot. In my friend</w:t>
      </w:r>
      <w:r w:rsidR="00EC41B5">
        <w:rPr>
          <w:rFonts w:ascii="Times New Roman" w:hAnsi="Times New Roman"/>
          <w:color w:val="000000" w:themeColor="text1"/>
          <w:sz w:val="24"/>
          <w:szCs w:val="24"/>
        </w:rPr>
        <w:t>’s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 xml:space="preserve"> view, it is close to impossible to spend a fra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ction of a second far away from </w:t>
      </w:r>
      <w:r w:rsidR="00EC41B5">
        <w:rPr>
          <w:rFonts w:ascii="Times New Roman" w:hAnsi="Times New Roman"/>
          <w:color w:val="000000" w:themeColor="text1"/>
          <w:sz w:val="24"/>
          <w:szCs w:val="24"/>
        </w:rPr>
        <w:t xml:space="preserve">his social media platform </w:t>
      </w:r>
      <w:r w:rsidR="00EC41B5" w:rsidRPr="00EC41B5">
        <w:rPr>
          <w:rFonts w:ascii="Times New Roman" w:hAnsi="Times New Roman"/>
          <w:color w:val="000000" w:themeColor="text1"/>
          <w:sz w:val="24"/>
          <w:szCs w:val="24"/>
        </w:rPr>
        <w:t>(Josh, 2019)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 xml:space="preserve">We technically spend three-quarters 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of our day on computers, mobile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devices, and tablets attending to personal and professional i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ssues, thanks to technology for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making it easier to connect with people across the world instantly. However, the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 reality of the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matter remains in the fact that social media has stripped necked soc</w:t>
      </w:r>
      <w:r w:rsidR="006A7121">
        <w:rPr>
          <w:rFonts w:ascii="Times New Roman" w:hAnsi="Times New Roman"/>
          <w:color w:val="000000" w:themeColor="text1"/>
          <w:sz w:val="24"/>
          <w:szCs w:val="24"/>
        </w:rPr>
        <w:t xml:space="preserve">ial interactions in the current </w:t>
      </w:r>
      <w:r w:rsidR="006A7121" w:rsidRPr="006A7121">
        <w:rPr>
          <w:rFonts w:ascii="Times New Roman" w:hAnsi="Times New Roman"/>
          <w:color w:val="000000" w:themeColor="text1"/>
          <w:sz w:val="24"/>
          <w:szCs w:val="24"/>
        </w:rPr>
        <w:t>generation.</w:t>
      </w:r>
    </w:p>
    <w:p w14:paraId="485B4990" w14:textId="77777777" w:rsidR="00EC41B5" w:rsidRPr="00686CFD" w:rsidRDefault="00EC41B5" w:rsidP="006A7121">
      <w:pPr>
        <w:spacing w:after="0" w:line="48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C41B5">
        <w:rPr>
          <w:rFonts w:ascii="Times New Roman" w:hAnsi="Times New Roman"/>
          <w:color w:val="000000" w:themeColor="text1"/>
          <w:sz w:val="24"/>
          <w:szCs w:val="24"/>
        </w:rPr>
        <w:t xml:space="preserve">Given this, it is essential to note that one of the measures used in the development of a hardware systems authentication process lies in the </w:t>
      </w:r>
      <w:proofErr w:type="spellStart"/>
      <w:r w:rsidRPr="00EC41B5">
        <w:rPr>
          <w:rFonts w:ascii="Times New Roman" w:hAnsi="Times New Roman"/>
          <w:color w:val="000000" w:themeColor="text1"/>
          <w:sz w:val="24"/>
          <w:szCs w:val="24"/>
        </w:rPr>
        <w:t>nse</w:t>
      </w:r>
      <w:proofErr w:type="spellEnd"/>
      <w:r w:rsidRPr="00EC41B5">
        <w:rPr>
          <w:rFonts w:ascii="Times New Roman" w:hAnsi="Times New Roman"/>
          <w:color w:val="000000" w:themeColor="text1"/>
          <w:sz w:val="24"/>
          <w:szCs w:val="24"/>
        </w:rPr>
        <w:t xml:space="preserve"> of the Core </w:t>
      </w:r>
      <w:proofErr w:type="spellStart"/>
      <w:r w:rsidRPr="00EC41B5">
        <w:rPr>
          <w:rFonts w:ascii="Times New Roman" w:hAnsi="Times New Roman"/>
          <w:color w:val="000000" w:themeColor="text1"/>
          <w:sz w:val="24"/>
          <w:szCs w:val="24"/>
        </w:rPr>
        <w:t>vPro</w:t>
      </w:r>
      <w:proofErr w:type="spellEnd"/>
      <w:r w:rsidRPr="00EC41B5">
        <w:rPr>
          <w:rFonts w:ascii="Times New Roman" w:hAnsi="Times New Roman"/>
          <w:color w:val="000000" w:themeColor="text1"/>
          <w:sz w:val="24"/>
          <w:szCs w:val="24"/>
        </w:rPr>
        <w:t xml:space="preserve"> processor that primarily belongs to the sixth generation of processors. The use of the core </w:t>
      </w:r>
      <w:proofErr w:type="spellStart"/>
      <w:r w:rsidRPr="00EC41B5">
        <w:rPr>
          <w:rFonts w:ascii="Times New Roman" w:hAnsi="Times New Roman"/>
          <w:color w:val="000000" w:themeColor="text1"/>
          <w:sz w:val="24"/>
          <w:szCs w:val="24"/>
        </w:rPr>
        <w:t>vPro</w:t>
      </w:r>
      <w:proofErr w:type="spellEnd"/>
      <w:r w:rsidRPr="00EC41B5">
        <w:rPr>
          <w:rFonts w:ascii="Times New Roman" w:hAnsi="Times New Roman"/>
          <w:color w:val="000000" w:themeColor="text1"/>
          <w:sz w:val="24"/>
          <w:szCs w:val="24"/>
        </w:rPr>
        <w:t xml:space="preserve"> plays a vital role in the combination of varied hardware components that have an enhanced function that plays a vital role in validating the security of a system. In this regard, it is essential to note that the hardware authentication method remains important when dealing with the Internet of Things (IoT) that ensures that a network is mainly connected to several devices, thus ensuring that the devises that needs to be connected gets a </w:t>
      </w:r>
      <w:proofErr w:type="spellStart"/>
      <w:r w:rsidRPr="00EC41B5">
        <w:rPr>
          <w:rFonts w:ascii="Times New Roman" w:hAnsi="Times New Roman"/>
          <w:color w:val="000000" w:themeColor="text1"/>
          <w:sz w:val="24"/>
          <w:szCs w:val="24"/>
        </w:rPr>
        <w:t>throughpass</w:t>
      </w:r>
      <w:proofErr w:type="spellEnd"/>
      <w:r w:rsidRPr="00EC41B5">
        <w:rPr>
          <w:rFonts w:ascii="Times New Roman" w:hAnsi="Times New Roman"/>
          <w:color w:val="000000" w:themeColor="text1"/>
          <w:sz w:val="24"/>
          <w:szCs w:val="24"/>
        </w:rPr>
        <w:t xml:space="preserve"> for connecting in a provided network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C41B5">
        <w:rPr>
          <w:rFonts w:ascii="Times New Roman" w:hAnsi="Times New Roman"/>
          <w:color w:val="000000" w:themeColor="text1"/>
          <w:sz w:val="24"/>
          <w:szCs w:val="24"/>
        </w:rPr>
        <w:t>(Josh, 2019).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In this case, Facebook needs to devise proper mechanisms and measures that may be used in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protecting the security and the details of its clients. This would go a long way in ensuring that the elections in the future are not rigged. </w:t>
      </w:r>
    </w:p>
    <w:p w14:paraId="7121FA58" w14:textId="77777777" w:rsidR="004C2FC5" w:rsidRPr="00686CFD" w:rsidRDefault="004C2FC5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F8DE46D" w14:textId="77777777" w:rsidR="004C2FC5" w:rsidRPr="00686CFD" w:rsidRDefault="004C2FC5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180F726" w14:textId="77777777" w:rsidR="004C2FC5" w:rsidRPr="00686CFD" w:rsidRDefault="004C2FC5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B964693" w14:textId="77777777" w:rsidR="004C2FC5" w:rsidRPr="00686CFD" w:rsidRDefault="004C2FC5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F1E19BF" w14:textId="77777777" w:rsidR="004C2FC5" w:rsidRPr="00686CFD" w:rsidRDefault="004C2FC5" w:rsidP="00686CF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0CE6B88" w14:textId="77777777" w:rsidR="0057466B" w:rsidRDefault="0057466B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A00349E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4EF870A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41C44DB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B8A3E35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1813705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5288465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E6BFEC5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198A96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E646C0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3351EAD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7E69BC0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4F20AD6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49697C6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0494D37" w14:textId="77777777" w:rsidR="00EC41B5" w:rsidRDefault="00EC41B5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723F8FD" w14:textId="77777777" w:rsidR="006142C7" w:rsidRDefault="006142C7" w:rsidP="0096517D">
      <w:pPr>
        <w:spacing w:after="0"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A140316" w14:textId="77777777" w:rsidR="004C2FC5" w:rsidRPr="0096517D" w:rsidRDefault="004C2FC5" w:rsidP="00686CFD">
      <w:pPr>
        <w:spacing w:after="0" w:line="48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6517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1CC74287" w14:textId="77777777" w:rsidR="00EC41B5" w:rsidRDefault="00EC41B5" w:rsidP="00686CFD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Josh C (2019). New Facebook Features Fight Election Lies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Everwhere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but Ads. Consulted From:</w:t>
      </w:r>
      <w:r w:rsidRPr="00EC41B5">
        <w:t xml:space="preserve"> </w:t>
      </w:r>
      <w:hyperlink r:id="rId7" w:history="1">
        <w:r w:rsidRPr="00EC41B5">
          <w:rPr>
            <w:rStyle w:val="Hyperlink"/>
            <w:rFonts w:ascii="Times New Roman" w:hAnsi="Times New Roman"/>
            <w:sz w:val="24"/>
            <w:szCs w:val="24"/>
          </w:rPr>
          <w:t>https://techcrunch.com/2019/10/21/facebook-protect/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34FFF39" w14:textId="77777777" w:rsidR="00EC41B5" w:rsidRPr="00EC41B5" w:rsidRDefault="00EC41B5" w:rsidP="00EC41B5">
      <w:pPr>
        <w:rPr>
          <w:rFonts w:ascii="Times New Roman" w:hAnsi="Times New Roman"/>
          <w:sz w:val="24"/>
          <w:szCs w:val="24"/>
        </w:rPr>
      </w:pPr>
    </w:p>
    <w:p w14:paraId="4EFF00CD" w14:textId="77777777" w:rsidR="00EC41B5" w:rsidRPr="00EC41B5" w:rsidRDefault="00EC41B5" w:rsidP="00EC41B5">
      <w:pPr>
        <w:rPr>
          <w:rFonts w:ascii="Times New Roman" w:hAnsi="Times New Roman"/>
          <w:sz w:val="24"/>
          <w:szCs w:val="24"/>
        </w:rPr>
      </w:pPr>
    </w:p>
    <w:bookmarkEnd w:id="0"/>
    <w:p w14:paraId="27CEA32C" w14:textId="77777777" w:rsidR="00EC41B5" w:rsidRDefault="00EC41B5" w:rsidP="00EC41B5">
      <w:pPr>
        <w:rPr>
          <w:rFonts w:ascii="Times New Roman" w:hAnsi="Times New Roman"/>
          <w:sz w:val="24"/>
          <w:szCs w:val="24"/>
        </w:rPr>
      </w:pPr>
    </w:p>
    <w:sectPr w:rsidR="00EC41B5" w:rsidSect="00F22EA4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3D2B7" w14:textId="77777777" w:rsidR="00214051" w:rsidRDefault="00214051" w:rsidP="008E4E3C">
      <w:pPr>
        <w:spacing w:after="0" w:line="240" w:lineRule="auto"/>
      </w:pPr>
      <w:r>
        <w:separator/>
      </w:r>
    </w:p>
  </w:endnote>
  <w:endnote w:type="continuationSeparator" w:id="0">
    <w:p w14:paraId="63219801" w14:textId="77777777" w:rsidR="00214051" w:rsidRDefault="00214051" w:rsidP="008E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61AB9" w14:textId="77777777" w:rsidR="00214051" w:rsidRDefault="00214051" w:rsidP="008E4E3C">
      <w:pPr>
        <w:spacing w:after="0" w:line="240" w:lineRule="auto"/>
      </w:pPr>
      <w:r>
        <w:separator/>
      </w:r>
    </w:p>
  </w:footnote>
  <w:footnote w:type="continuationSeparator" w:id="0">
    <w:p w14:paraId="652E4368" w14:textId="77777777" w:rsidR="00214051" w:rsidRDefault="00214051" w:rsidP="008E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AF923" w14:textId="77777777" w:rsidR="001C0571" w:rsidRPr="001C0571" w:rsidRDefault="001C0571">
    <w:pPr>
      <w:pStyle w:val="Header"/>
      <w:rPr>
        <w:rFonts w:ascii="Times New Roman" w:hAnsi="Times New Roman"/>
        <w:sz w:val="24"/>
        <w:szCs w:val="24"/>
      </w:rPr>
    </w:pPr>
    <w:r w:rsidRPr="001C0571">
      <w:rPr>
        <w:rFonts w:ascii="Times New Roman" w:hAnsi="Times New Roman"/>
        <w:sz w:val="24"/>
        <w:szCs w:val="24"/>
      </w:rPr>
      <w:t xml:space="preserve">TITLE OF PAPER  </w:t>
    </w:r>
    <w:r w:rsidR="00F22EA4">
      <w:rPr>
        <w:rFonts w:ascii="Times New Roman" w:hAnsi="Times New Roman"/>
        <w:sz w:val="24"/>
        <w:szCs w:val="24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BE794" w14:textId="77777777" w:rsidR="008E4E3C" w:rsidRDefault="006142C7">
    <w:pPr>
      <w:pStyle w:val="Header"/>
    </w:pPr>
    <w:r w:rsidRPr="006142C7">
      <w:rPr>
        <w:rFonts w:ascii="Times New Roman" w:hAnsi="Times New Roman"/>
        <w:sz w:val="24"/>
        <w:szCs w:val="24"/>
      </w:rPr>
      <w:t>NEW FACEBOOK FEATURES FIGHTING ELECTION LIES</w:t>
    </w:r>
    <w:r w:rsidR="00F22EA4" w:rsidRPr="00F22EA4">
      <w:rPr>
        <w:rFonts w:ascii="Times New Roman" w:hAnsi="Times New Roman"/>
        <w:sz w:val="24"/>
        <w:szCs w:val="24"/>
      </w:rPr>
      <w:tab/>
    </w:r>
    <w:r w:rsidR="00C02CE5" w:rsidRPr="00F22EA4">
      <w:rPr>
        <w:rFonts w:ascii="Times New Roman" w:hAnsi="Times New Roman"/>
        <w:sz w:val="24"/>
        <w:szCs w:val="24"/>
      </w:rPr>
      <w:fldChar w:fldCharType="begin"/>
    </w:r>
    <w:r w:rsidR="00F22EA4" w:rsidRPr="00F22EA4">
      <w:rPr>
        <w:rFonts w:ascii="Times New Roman" w:hAnsi="Times New Roman"/>
        <w:sz w:val="24"/>
        <w:szCs w:val="24"/>
      </w:rPr>
      <w:instrText>PAGE   \* MERGEFORMAT</w:instrText>
    </w:r>
    <w:r w:rsidR="00C02CE5" w:rsidRPr="00F22EA4">
      <w:rPr>
        <w:rFonts w:ascii="Times New Roman" w:hAnsi="Times New Roman"/>
        <w:sz w:val="24"/>
        <w:szCs w:val="24"/>
      </w:rPr>
      <w:fldChar w:fldCharType="separate"/>
    </w:r>
    <w:r w:rsidR="00EC41B5">
      <w:rPr>
        <w:rFonts w:ascii="Times New Roman" w:hAnsi="Times New Roman"/>
        <w:noProof/>
        <w:sz w:val="24"/>
        <w:szCs w:val="24"/>
      </w:rPr>
      <w:t>4</w:t>
    </w:r>
    <w:r w:rsidR="00C02CE5" w:rsidRPr="00F22EA4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4524A" w14:textId="77777777" w:rsidR="008E4E3C" w:rsidRPr="00A22C9E" w:rsidRDefault="008E4E3C" w:rsidP="001C0571">
    <w:pPr>
      <w:pStyle w:val="Header"/>
      <w:rPr>
        <w:rFonts w:ascii="Times New Roman" w:hAnsi="Times New Roman"/>
        <w:sz w:val="24"/>
        <w:szCs w:val="24"/>
      </w:rPr>
    </w:pPr>
    <w:r w:rsidRPr="008E4E3C">
      <w:rPr>
        <w:rFonts w:ascii="Times New Roman" w:hAnsi="Times New Roman"/>
        <w:sz w:val="24"/>
        <w:szCs w:val="24"/>
      </w:rPr>
      <w:t>Running head:</w:t>
    </w:r>
    <w:r w:rsidR="006142C7" w:rsidRPr="006142C7">
      <w:rPr>
        <w:rFonts w:ascii="Times New Roman" w:hAnsi="Times New Roman"/>
        <w:color w:val="000000" w:themeColor="text1"/>
        <w:sz w:val="24"/>
        <w:szCs w:val="24"/>
        <w:shd w:val="clear" w:color="auto" w:fill="FFFFFF"/>
      </w:rPr>
      <w:t xml:space="preserve"> </w:t>
    </w:r>
    <w:r w:rsidR="006142C7" w:rsidRPr="006142C7">
      <w:rPr>
        <w:rFonts w:ascii="Times New Roman" w:hAnsi="Times New Roman"/>
        <w:sz w:val="24"/>
        <w:szCs w:val="24"/>
      </w:rPr>
      <w:t>NEW FACEBOOK FEATURES FIGHTING ELECTION LIES</w:t>
    </w:r>
    <w:r w:rsidR="001C0571"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A19CA"/>
    <w:multiLevelType w:val="hybridMultilevel"/>
    <w:tmpl w:val="7CFAED74"/>
    <w:lvl w:ilvl="0" w:tplc="25244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BF4E634" w:tentative="1">
      <w:start w:val="1"/>
      <w:numFmt w:val="lowerLetter"/>
      <w:lvlText w:val="%2."/>
      <w:lvlJc w:val="left"/>
      <w:pPr>
        <w:ind w:left="1800" w:hanging="360"/>
      </w:pPr>
    </w:lvl>
    <w:lvl w:ilvl="2" w:tplc="1D768C74" w:tentative="1">
      <w:start w:val="1"/>
      <w:numFmt w:val="lowerRoman"/>
      <w:lvlText w:val="%3."/>
      <w:lvlJc w:val="right"/>
      <w:pPr>
        <w:ind w:left="2520" w:hanging="180"/>
      </w:pPr>
    </w:lvl>
    <w:lvl w:ilvl="3" w:tplc="B1C44D54" w:tentative="1">
      <w:start w:val="1"/>
      <w:numFmt w:val="decimal"/>
      <w:lvlText w:val="%4."/>
      <w:lvlJc w:val="left"/>
      <w:pPr>
        <w:ind w:left="3240" w:hanging="360"/>
      </w:pPr>
    </w:lvl>
    <w:lvl w:ilvl="4" w:tplc="F4F4FB94" w:tentative="1">
      <w:start w:val="1"/>
      <w:numFmt w:val="lowerLetter"/>
      <w:lvlText w:val="%5."/>
      <w:lvlJc w:val="left"/>
      <w:pPr>
        <w:ind w:left="3960" w:hanging="360"/>
      </w:pPr>
    </w:lvl>
    <w:lvl w:ilvl="5" w:tplc="26782B16" w:tentative="1">
      <w:start w:val="1"/>
      <w:numFmt w:val="lowerRoman"/>
      <w:lvlText w:val="%6."/>
      <w:lvlJc w:val="right"/>
      <w:pPr>
        <w:ind w:left="4680" w:hanging="180"/>
      </w:pPr>
    </w:lvl>
    <w:lvl w:ilvl="6" w:tplc="405A5148" w:tentative="1">
      <w:start w:val="1"/>
      <w:numFmt w:val="decimal"/>
      <w:lvlText w:val="%7."/>
      <w:lvlJc w:val="left"/>
      <w:pPr>
        <w:ind w:left="5400" w:hanging="360"/>
      </w:pPr>
    </w:lvl>
    <w:lvl w:ilvl="7" w:tplc="B2B09578" w:tentative="1">
      <w:start w:val="1"/>
      <w:numFmt w:val="lowerLetter"/>
      <w:lvlText w:val="%8."/>
      <w:lvlJc w:val="left"/>
      <w:pPr>
        <w:ind w:left="6120" w:hanging="360"/>
      </w:pPr>
    </w:lvl>
    <w:lvl w:ilvl="8" w:tplc="843A13E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CC5C4F"/>
    <w:multiLevelType w:val="hybridMultilevel"/>
    <w:tmpl w:val="15C44680"/>
    <w:lvl w:ilvl="0" w:tplc="FAE47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5EC48D0" w:tentative="1">
      <w:start w:val="1"/>
      <w:numFmt w:val="lowerLetter"/>
      <w:lvlText w:val="%2."/>
      <w:lvlJc w:val="left"/>
      <w:pPr>
        <w:ind w:left="1800" w:hanging="360"/>
      </w:pPr>
    </w:lvl>
    <w:lvl w:ilvl="2" w:tplc="CCF2092E" w:tentative="1">
      <w:start w:val="1"/>
      <w:numFmt w:val="lowerRoman"/>
      <w:lvlText w:val="%3."/>
      <w:lvlJc w:val="right"/>
      <w:pPr>
        <w:ind w:left="2520" w:hanging="180"/>
      </w:pPr>
    </w:lvl>
    <w:lvl w:ilvl="3" w:tplc="9962CAEC" w:tentative="1">
      <w:start w:val="1"/>
      <w:numFmt w:val="decimal"/>
      <w:lvlText w:val="%4."/>
      <w:lvlJc w:val="left"/>
      <w:pPr>
        <w:ind w:left="3240" w:hanging="360"/>
      </w:pPr>
    </w:lvl>
    <w:lvl w:ilvl="4" w:tplc="7828F5C4" w:tentative="1">
      <w:start w:val="1"/>
      <w:numFmt w:val="lowerLetter"/>
      <w:lvlText w:val="%5."/>
      <w:lvlJc w:val="left"/>
      <w:pPr>
        <w:ind w:left="3960" w:hanging="360"/>
      </w:pPr>
    </w:lvl>
    <w:lvl w:ilvl="5" w:tplc="24F880B6" w:tentative="1">
      <w:start w:val="1"/>
      <w:numFmt w:val="lowerRoman"/>
      <w:lvlText w:val="%6."/>
      <w:lvlJc w:val="right"/>
      <w:pPr>
        <w:ind w:left="4680" w:hanging="180"/>
      </w:pPr>
    </w:lvl>
    <w:lvl w:ilvl="6" w:tplc="56D24E9A" w:tentative="1">
      <w:start w:val="1"/>
      <w:numFmt w:val="decimal"/>
      <w:lvlText w:val="%7."/>
      <w:lvlJc w:val="left"/>
      <w:pPr>
        <w:ind w:left="5400" w:hanging="360"/>
      </w:pPr>
    </w:lvl>
    <w:lvl w:ilvl="7" w:tplc="BF9073BE" w:tentative="1">
      <w:start w:val="1"/>
      <w:numFmt w:val="lowerLetter"/>
      <w:lvlText w:val="%8."/>
      <w:lvlJc w:val="left"/>
      <w:pPr>
        <w:ind w:left="6120" w:hanging="360"/>
      </w:pPr>
    </w:lvl>
    <w:lvl w:ilvl="8" w:tplc="9BC212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D42B49"/>
    <w:multiLevelType w:val="hybridMultilevel"/>
    <w:tmpl w:val="7CC04DD8"/>
    <w:lvl w:ilvl="0" w:tplc="0090D3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9BCBD60" w:tentative="1">
      <w:start w:val="1"/>
      <w:numFmt w:val="lowerLetter"/>
      <w:lvlText w:val="%2."/>
      <w:lvlJc w:val="left"/>
      <w:pPr>
        <w:ind w:left="1440" w:hanging="360"/>
      </w:pPr>
    </w:lvl>
    <w:lvl w:ilvl="2" w:tplc="95E88680" w:tentative="1">
      <w:start w:val="1"/>
      <w:numFmt w:val="lowerRoman"/>
      <w:lvlText w:val="%3."/>
      <w:lvlJc w:val="right"/>
      <w:pPr>
        <w:ind w:left="2160" w:hanging="180"/>
      </w:pPr>
    </w:lvl>
    <w:lvl w:ilvl="3" w:tplc="491A0198" w:tentative="1">
      <w:start w:val="1"/>
      <w:numFmt w:val="decimal"/>
      <w:lvlText w:val="%4."/>
      <w:lvlJc w:val="left"/>
      <w:pPr>
        <w:ind w:left="2880" w:hanging="360"/>
      </w:pPr>
    </w:lvl>
    <w:lvl w:ilvl="4" w:tplc="818C6774" w:tentative="1">
      <w:start w:val="1"/>
      <w:numFmt w:val="lowerLetter"/>
      <w:lvlText w:val="%5."/>
      <w:lvlJc w:val="left"/>
      <w:pPr>
        <w:ind w:left="3600" w:hanging="360"/>
      </w:pPr>
    </w:lvl>
    <w:lvl w:ilvl="5" w:tplc="3CF272C0" w:tentative="1">
      <w:start w:val="1"/>
      <w:numFmt w:val="lowerRoman"/>
      <w:lvlText w:val="%6."/>
      <w:lvlJc w:val="right"/>
      <w:pPr>
        <w:ind w:left="4320" w:hanging="180"/>
      </w:pPr>
    </w:lvl>
    <w:lvl w:ilvl="6" w:tplc="D1A2F146" w:tentative="1">
      <w:start w:val="1"/>
      <w:numFmt w:val="decimal"/>
      <w:lvlText w:val="%7."/>
      <w:lvlJc w:val="left"/>
      <w:pPr>
        <w:ind w:left="5040" w:hanging="360"/>
      </w:pPr>
    </w:lvl>
    <w:lvl w:ilvl="7" w:tplc="B2A049F2" w:tentative="1">
      <w:start w:val="1"/>
      <w:numFmt w:val="lowerLetter"/>
      <w:lvlText w:val="%8."/>
      <w:lvlJc w:val="left"/>
      <w:pPr>
        <w:ind w:left="5760" w:hanging="360"/>
      </w:pPr>
    </w:lvl>
    <w:lvl w:ilvl="8" w:tplc="5856542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B9A"/>
    <w:rsid w:val="00011897"/>
    <w:rsid w:val="00024BDE"/>
    <w:rsid w:val="000271B4"/>
    <w:rsid w:val="00053FAF"/>
    <w:rsid w:val="00070852"/>
    <w:rsid w:val="0009040C"/>
    <w:rsid w:val="000A6082"/>
    <w:rsid w:val="000A7986"/>
    <w:rsid w:val="000C3F8B"/>
    <w:rsid w:val="000E25F5"/>
    <w:rsid w:val="000E7B6F"/>
    <w:rsid w:val="000F19CB"/>
    <w:rsid w:val="000F2AD7"/>
    <w:rsid w:val="000F3383"/>
    <w:rsid w:val="0010052E"/>
    <w:rsid w:val="00100570"/>
    <w:rsid w:val="00101869"/>
    <w:rsid w:val="00102E6E"/>
    <w:rsid w:val="00107A06"/>
    <w:rsid w:val="001501D1"/>
    <w:rsid w:val="00183A55"/>
    <w:rsid w:val="0019321F"/>
    <w:rsid w:val="00194AEB"/>
    <w:rsid w:val="001A0D0A"/>
    <w:rsid w:val="001A2A7D"/>
    <w:rsid w:val="001C0571"/>
    <w:rsid w:val="001E54A5"/>
    <w:rsid w:val="001F435C"/>
    <w:rsid w:val="00202697"/>
    <w:rsid w:val="00214051"/>
    <w:rsid w:val="00226581"/>
    <w:rsid w:val="002278D5"/>
    <w:rsid w:val="002420DF"/>
    <w:rsid w:val="00255AB4"/>
    <w:rsid w:val="00255F9C"/>
    <w:rsid w:val="00272668"/>
    <w:rsid w:val="00283393"/>
    <w:rsid w:val="00283A70"/>
    <w:rsid w:val="00286EC4"/>
    <w:rsid w:val="00296B61"/>
    <w:rsid w:val="002A2309"/>
    <w:rsid w:val="002A4521"/>
    <w:rsid w:val="002B0AB8"/>
    <w:rsid w:val="002B32CE"/>
    <w:rsid w:val="002C0505"/>
    <w:rsid w:val="002E4970"/>
    <w:rsid w:val="002E4C12"/>
    <w:rsid w:val="002E74A6"/>
    <w:rsid w:val="002F201C"/>
    <w:rsid w:val="002F4875"/>
    <w:rsid w:val="00306B05"/>
    <w:rsid w:val="0031263B"/>
    <w:rsid w:val="003136DA"/>
    <w:rsid w:val="00322114"/>
    <w:rsid w:val="00331FA5"/>
    <w:rsid w:val="00333125"/>
    <w:rsid w:val="00333836"/>
    <w:rsid w:val="00345F22"/>
    <w:rsid w:val="0037088F"/>
    <w:rsid w:val="00374E6D"/>
    <w:rsid w:val="00375569"/>
    <w:rsid w:val="003803B5"/>
    <w:rsid w:val="00383283"/>
    <w:rsid w:val="003B466A"/>
    <w:rsid w:val="003C0E70"/>
    <w:rsid w:val="003C3308"/>
    <w:rsid w:val="003C6498"/>
    <w:rsid w:val="003C7B31"/>
    <w:rsid w:val="003D0509"/>
    <w:rsid w:val="004032AF"/>
    <w:rsid w:val="0040562E"/>
    <w:rsid w:val="0041382E"/>
    <w:rsid w:val="004141FE"/>
    <w:rsid w:val="004252D1"/>
    <w:rsid w:val="00430329"/>
    <w:rsid w:val="004311C7"/>
    <w:rsid w:val="00443D1E"/>
    <w:rsid w:val="004553C0"/>
    <w:rsid w:val="00467E23"/>
    <w:rsid w:val="00483DB2"/>
    <w:rsid w:val="00490E5F"/>
    <w:rsid w:val="004917B3"/>
    <w:rsid w:val="0049320D"/>
    <w:rsid w:val="004B450C"/>
    <w:rsid w:val="004B6AA2"/>
    <w:rsid w:val="004C2FC5"/>
    <w:rsid w:val="004C72F1"/>
    <w:rsid w:val="004E48B2"/>
    <w:rsid w:val="004F0A59"/>
    <w:rsid w:val="005021CF"/>
    <w:rsid w:val="00520AB2"/>
    <w:rsid w:val="00525C32"/>
    <w:rsid w:val="00535D19"/>
    <w:rsid w:val="00542A86"/>
    <w:rsid w:val="00543D3F"/>
    <w:rsid w:val="00545BAA"/>
    <w:rsid w:val="00545E12"/>
    <w:rsid w:val="0057466B"/>
    <w:rsid w:val="0058448C"/>
    <w:rsid w:val="00591273"/>
    <w:rsid w:val="005929C9"/>
    <w:rsid w:val="00594947"/>
    <w:rsid w:val="005D01C8"/>
    <w:rsid w:val="005D271E"/>
    <w:rsid w:val="005D739D"/>
    <w:rsid w:val="005E55D3"/>
    <w:rsid w:val="005E5C26"/>
    <w:rsid w:val="005F111B"/>
    <w:rsid w:val="00602D6A"/>
    <w:rsid w:val="0060725D"/>
    <w:rsid w:val="006105F8"/>
    <w:rsid w:val="006142C7"/>
    <w:rsid w:val="0062449C"/>
    <w:rsid w:val="00627C0A"/>
    <w:rsid w:val="0065032D"/>
    <w:rsid w:val="00651DDF"/>
    <w:rsid w:val="00653477"/>
    <w:rsid w:val="006547F1"/>
    <w:rsid w:val="006563A8"/>
    <w:rsid w:val="00657C28"/>
    <w:rsid w:val="00662A36"/>
    <w:rsid w:val="00670ADE"/>
    <w:rsid w:val="00686CFD"/>
    <w:rsid w:val="00687C96"/>
    <w:rsid w:val="006A408D"/>
    <w:rsid w:val="006A6279"/>
    <w:rsid w:val="006A6EC5"/>
    <w:rsid w:val="006A7121"/>
    <w:rsid w:val="006B707C"/>
    <w:rsid w:val="006C0695"/>
    <w:rsid w:val="006C6BA7"/>
    <w:rsid w:val="006C6E9C"/>
    <w:rsid w:val="006D5F0E"/>
    <w:rsid w:val="006E5D22"/>
    <w:rsid w:val="006F6EE7"/>
    <w:rsid w:val="007246D9"/>
    <w:rsid w:val="007247AD"/>
    <w:rsid w:val="0072786A"/>
    <w:rsid w:val="007409EB"/>
    <w:rsid w:val="00745B9A"/>
    <w:rsid w:val="0075039E"/>
    <w:rsid w:val="007714C1"/>
    <w:rsid w:val="007864FF"/>
    <w:rsid w:val="007877CC"/>
    <w:rsid w:val="00792AF7"/>
    <w:rsid w:val="007A0E97"/>
    <w:rsid w:val="007A45DD"/>
    <w:rsid w:val="007C6D89"/>
    <w:rsid w:val="007C7999"/>
    <w:rsid w:val="007D2EAB"/>
    <w:rsid w:val="007E38A7"/>
    <w:rsid w:val="007F56AC"/>
    <w:rsid w:val="00820744"/>
    <w:rsid w:val="00831A07"/>
    <w:rsid w:val="00832651"/>
    <w:rsid w:val="00843D16"/>
    <w:rsid w:val="0085627F"/>
    <w:rsid w:val="00871B84"/>
    <w:rsid w:val="008723C2"/>
    <w:rsid w:val="008B5011"/>
    <w:rsid w:val="008B7A77"/>
    <w:rsid w:val="008D6180"/>
    <w:rsid w:val="008E2154"/>
    <w:rsid w:val="008E43AD"/>
    <w:rsid w:val="008E4E3C"/>
    <w:rsid w:val="008E767F"/>
    <w:rsid w:val="008E7B19"/>
    <w:rsid w:val="008F6897"/>
    <w:rsid w:val="00921AF0"/>
    <w:rsid w:val="00931C7D"/>
    <w:rsid w:val="0093629C"/>
    <w:rsid w:val="00963D7F"/>
    <w:rsid w:val="0096517D"/>
    <w:rsid w:val="00980736"/>
    <w:rsid w:val="0098251A"/>
    <w:rsid w:val="00984472"/>
    <w:rsid w:val="009E5918"/>
    <w:rsid w:val="009F20B7"/>
    <w:rsid w:val="009F2C6B"/>
    <w:rsid w:val="009F3D84"/>
    <w:rsid w:val="009F6B97"/>
    <w:rsid w:val="00A00135"/>
    <w:rsid w:val="00A036AC"/>
    <w:rsid w:val="00A22C9E"/>
    <w:rsid w:val="00A442F5"/>
    <w:rsid w:val="00A60293"/>
    <w:rsid w:val="00A81BA3"/>
    <w:rsid w:val="00A93AD4"/>
    <w:rsid w:val="00AA14AD"/>
    <w:rsid w:val="00AB4698"/>
    <w:rsid w:val="00AB4A14"/>
    <w:rsid w:val="00AC6718"/>
    <w:rsid w:val="00AF0AC1"/>
    <w:rsid w:val="00AF45A1"/>
    <w:rsid w:val="00B056E5"/>
    <w:rsid w:val="00B065FB"/>
    <w:rsid w:val="00B11EFD"/>
    <w:rsid w:val="00B16152"/>
    <w:rsid w:val="00B44BBC"/>
    <w:rsid w:val="00B54000"/>
    <w:rsid w:val="00B62BF2"/>
    <w:rsid w:val="00B7048A"/>
    <w:rsid w:val="00B73E5C"/>
    <w:rsid w:val="00B7756B"/>
    <w:rsid w:val="00B85E3F"/>
    <w:rsid w:val="00B91ED9"/>
    <w:rsid w:val="00BB1BB9"/>
    <w:rsid w:val="00BC4AAF"/>
    <w:rsid w:val="00BC7569"/>
    <w:rsid w:val="00BC786F"/>
    <w:rsid w:val="00BC7AB1"/>
    <w:rsid w:val="00BE575B"/>
    <w:rsid w:val="00BF6712"/>
    <w:rsid w:val="00C01872"/>
    <w:rsid w:val="00C02CE5"/>
    <w:rsid w:val="00C12FE0"/>
    <w:rsid w:val="00C24106"/>
    <w:rsid w:val="00C24FE0"/>
    <w:rsid w:val="00C25916"/>
    <w:rsid w:val="00C30F59"/>
    <w:rsid w:val="00C31A0F"/>
    <w:rsid w:val="00C36A6F"/>
    <w:rsid w:val="00C450FC"/>
    <w:rsid w:val="00C61A50"/>
    <w:rsid w:val="00C83781"/>
    <w:rsid w:val="00C83B30"/>
    <w:rsid w:val="00C93809"/>
    <w:rsid w:val="00CA2CE5"/>
    <w:rsid w:val="00CD43B2"/>
    <w:rsid w:val="00CD6B23"/>
    <w:rsid w:val="00D003C0"/>
    <w:rsid w:val="00D124B9"/>
    <w:rsid w:val="00D26F5D"/>
    <w:rsid w:val="00D321E8"/>
    <w:rsid w:val="00D334EB"/>
    <w:rsid w:val="00D41446"/>
    <w:rsid w:val="00D44437"/>
    <w:rsid w:val="00D4647D"/>
    <w:rsid w:val="00D46C98"/>
    <w:rsid w:val="00D62769"/>
    <w:rsid w:val="00D74466"/>
    <w:rsid w:val="00D86B8F"/>
    <w:rsid w:val="00D86C8B"/>
    <w:rsid w:val="00D929CB"/>
    <w:rsid w:val="00DA3D5B"/>
    <w:rsid w:val="00DC1D18"/>
    <w:rsid w:val="00DD2544"/>
    <w:rsid w:val="00DE64A8"/>
    <w:rsid w:val="00E02A09"/>
    <w:rsid w:val="00E070BC"/>
    <w:rsid w:val="00E07E6A"/>
    <w:rsid w:val="00E23808"/>
    <w:rsid w:val="00E23ECA"/>
    <w:rsid w:val="00E33D37"/>
    <w:rsid w:val="00E36888"/>
    <w:rsid w:val="00E3797E"/>
    <w:rsid w:val="00E44BC8"/>
    <w:rsid w:val="00E46A2E"/>
    <w:rsid w:val="00E5514B"/>
    <w:rsid w:val="00E64DED"/>
    <w:rsid w:val="00E65B2A"/>
    <w:rsid w:val="00E70F02"/>
    <w:rsid w:val="00E74C40"/>
    <w:rsid w:val="00E86B54"/>
    <w:rsid w:val="00E96B76"/>
    <w:rsid w:val="00EB706A"/>
    <w:rsid w:val="00EC41B5"/>
    <w:rsid w:val="00ED7970"/>
    <w:rsid w:val="00EF0155"/>
    <w:rsid w:val="00EF21D3"/>
    <w:rsid w:val="00F06C41"/>
    <w:rsid w:val="00F07878"/>
    <w:rsid w:val="00F115C1"/>
    <w:rsid w:val="00F12E01"/>
    <w:rsid w:val="00F22EA4"/>
    <w:rsid w:val="00F42AF7"/>
    <w:rsid w:val="00F43442"/>
    <w:rsid w:val="00F50635"/>
    <w:rsid w:val="00F71E18"/>
    <w:rsid w:val="00F94572"/>
    <w:rsid w:val="00F95DEB"/>
    <w:rsid w:val="00FA17CD"/>
    <w:rsid w:val="00FA5FD0"/>
    <w:rsid w:val="00FD1C4F"/>
    <w:rsid w:val="00FD5D84"/>
    <w:rsid w:val="00FE15CD"/>
    <w:rsid w:val="00FE32D6"/>
    <w:rsid w:val="00FF5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384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4FF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F115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7B3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E3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E4E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4E3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E4E3C"/>
    <w:rPr>
      <w:sz w:val="22"/>
      <w:szCs w:val="22"/>
    </w:rPr>
  </w:style>
  <w:style w:type="character" w:styleId="Strong">
    <w:name w:val="Strong"/>
    <w:uiPriority w:val="22"/>
    <w:qFormat/>
    <w:rsid w:val="00F115C1"/>
    <w:rPr>
      <w:b/>
      <w:bCs/>
    </w:rPr>
  </w:style>
  <w:style w:type="character" w:customStyle="1" w:styleId="Heading1Char">
    <w:name w:val="Heading 1 Char"/>
    <w:link w:val="Heading1"/>
    <w:uiPriority w:val="9"/>
    <w:rsid w:val="00F115C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DefaultParagraphFont"/>
    <w:rsid w:val="00F115C1"/>
  </w:style>
  <w:style w:type="character" w:styleId="Hyperlink">
    <w:name w:val="Hyperlink"/>
    <w:uiPriority w:val="99"/>
    <w:unhideWhenUsed/>
    <w:rsid w:val="00F115C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E7B19"/>
  </w:style>
  <w:style w:type="character" w:styleId="CommentReference">
    <w:name w:val="annotation reference"/>
    <w:uiPriority w:val="99"/>
    <w:semiHidden/>
    <w:unhideWhenUsed/>
    <w:rsid w:val="00843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43D1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3D1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3D16"/>
    <w:rPr>
      <w:rFonts w:ascii="Tahoma" w:hAnsi="Tahoma" w:cs="Tahoma"/>
      <w:sz w:val="16"/>
      <w:szCs w:val="16"/>
      <w:lang w:val="en-US" w:eastAsia="en-US"/>
    </w:rPr>
  </w:style>
  <w:style w:type="character" w:styleId="Emphasis">
    <w:name w:val="Emphasis"/>
    <w:uiPriority w:val="20"/>
    <w:qFormat/>
    <w:rsid w:val="00843D16"/>
    <w:rPr>
      <w:i/>
      <w:iCs/>
    </w:rPr>
  </w:style>
  <w:style w:type="paragraph" w:styleId="ListParagraph">
    <w:name w:val="List Paragraph"/>
    <w:basedOn w:val="Normal"/>
    <w:uiPriority w:val="34"/>
    <w:qFormat/>
    <w:rsid w:val="00AB4A14"/>
    <w:pPr>
      <w:ind w:left="720"/>
      <w:contextualSpacing/>
    </w:pPr>
  </w:style>
  <w:style w:type="character" w:customStyle="1" w:styleId="Heading4Char">
    <w:name w:val="Heading 4 Char"/>
    <w:link w:val="Heading4"/>
    <w:uiPriority w:val="9"/>
    <w:semiHidden/>
    <w:rsid w:val="003C7B31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chcrunch.com/2019/10/21/facebook-protec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4393</CharactersWithSpaces>
  <SharedDoc>false</SharedDoc>
  <HLinks>
    <vt:vector size="6" baseType="variant">
      <vt:variant>
        <vt:i4>5177370</vt:i4>
      </vt:variant>
      <vt:variant>
        <vt:i4>0</vt:i4>
      </vt:variant>
      <vt:variant>
        <vt:i4>0</vt:i4>
      </vt:variant>
      <vt:variant>
        <vt:i4>5</vt:i4>
      </vt:variant>
      <vt:variant>
        <vt:lpwstr>https://www.cbsnews.com/news/softbank-founder-admits-mistakes-with-wework-investment/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2019-11-29T13:57:00Z</dcterms:created>
  <dcterms:modified xsi:type="dcterms:W3CDTF">2019-11-29T13:57:00Z</dcterms:modified>
</cp:coreProperties>
</file>